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4CFC" w14:textId="77777777" w:rsidR="0078686F" w:rsidRDefault="00407011">
      <w:pPr>
        <w:widowControl w:val="0"/>
        <w:autoSpaceDE w:val="0"/>
        <w:autoSpaceDN w:val="0"/>
        <w:adjustRightInd w:val="0"/>
        <w:spacing w:after="0" w:line="240" w:lineRule="auto"/>
        <w:jc w:val="center"/>
        <w:rPr>
          <w:rFonts w:ascii="Times New Roman" w:hAnsi="Times New Roman" w:cs="Times New Roman"/>
          <w:color w:val="000000"/>
          <w:kern w:val="0"/>
          <w:sz w:val="36"/>
          <w:szCs w:val="36"/>
        </w:rPr>
      </w:pPr>
      <w:r>
        <w:rPr>
          <w:rFonts w:ascii="Times New Roman" w:hAnsi="Times New Roman" w:cs="Times New Roman"/>
          <w:color w:val="000000"/>
          <w:kern w:val="0"/>
          <w:sz w:val="48"/>
          <w:szCs w:val="48"/>
        </w:rPr>
        <w:t>Community Legal Aid</w:t>
      </w:r>
    </w:p>
    <w:p w14:paraId="633B4D8A" w14:textId="77777777" w:rsidR="0078686F" w:rsidRDefault="00407011">
      <w:pPr>
        <w:widowControl w:val="0"/>
        <w:autoSpaceDE w:val="0"/>
        <w:autoSpaceDN w:val="0"/>
        <w:adjustRightInd w:val="0"/>
        <w:spacing w:after="0" w:line="240"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w:r>
    </w:p>
    <w:p w14:paraId="751A99D8" w14:textId="77777777" w:rsidR="0078686F" w:rsidRDefault="00407011">
      <w:pPr>
        <w:widowControl w:val="0"/>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123 Legal Avenue, Suite 100, Anytown, ST 00000</w:t>
      </w:r>
    </w:p>
    <w:p w14:paraId="188CF732" w14:textId="3DFA1642" w:rsidR="0078686F" w:rsidRDefault="00407011">
      <w:pPr>
        <w:widowControl w:val="0"/>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Telephone:  555-000-0001  Fax:  555-000-0002</w:t>
      </w:r>
      <w:proofErr w:type="gramStart"/>
      <w:proofErr w:type="gramEnd"/>
    </w:p>
    <w:p w14:paraId="72F3F93A" w14:textId="77777777" w:rsidR="0078686F" w:rsidRDefault="00407011">
      <w:pPr>
        <w:widowControl w:val="0"/>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Client Hotline:1-800-555-0000    </w:t>
      </w:r>
    </w:p>
    <w:p w14:paraId="14AD0B87" w14:textId="77777777" w:rsidR="0078686F" w:rsidRDefault="00407011">
      <w:pPr>
        <w:widowControl w:val="0"/>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Web Sites:        </w:t>
      </w:r>
      <w:hyperlink r:id="rId8" w:history="1">
        <w:r w:rsidR="0078686F">
          <w:rPr>
            <w:rFonts w:ascii="Times New Roman" w:hAnsi="Times New Roman" w:cs="Times New Roman"/>
            <w:color w:val="0000FF"/>
            <w:kern w:val="0"/>
            <w:sz w:val="22"/>
            <w:szCs w:val="22"/>
            <w:u w:val="single" w:color="0000FF"/>
          </w:rPr>
          <w:t>www.communitylegalaid.example</w:t>
        </w:r>
      </w:hyperlink>
      <w:hyperlink r:id="rId9" w:history="1">
        <w:r w:rsidR="0078686F">
          <w:rPr>
            <w:rFonts w:ascii="Times New Roman" w:hAnsi="Times New Roman" w:cs="Times New Roman"/>
            <w:color w:val="0000FF"/>
            <w:kern w:val="0"/>
            <w:sz w:val="22"/>
            <w:szCs w:val="22"/>
            <w:u w:val="single" w:color="0000FF"/>
          </w:rPr>
          <w:t>www.statelegalhelp.example</w:t>
        </w:r>
      </w:hyperlink>
    </w:p>
    <w:p w14:paraId="4D9FEB6C" w14:textId="77777777" w:rsidR="0078686F" w:rsidRDefault="0078686F">
      <w:pPr>
        <w:widowControl w:val="0"/>
        <w:autoSpaceDE w:val="0"/>
        <w:autoSpaceDN w:val="0"/>
        <w:adjustRightInd w:val="0"/>
        <w:spacing w:after="0" w:line="240" w:lineRule="auto"/>
        <w:jc w:val="center"/>
        <w:rPr>
          <w:rFonts w:ascii="Times New Roman" w:hAnsi="Times New Roman" w:cs="Times New Roman"/>
          <w:color w:val="000000"/>
          <w:kern w:val="0"/>
          <w:sz w:val="22"/>
          <w:szCs w:val="22"/>
        </w:rPr>
      </w:pPr>
    </w:p>
    <w:p w14:paraId="1A48A65D" w14:textId="7408D2ED" w:rsidR="0078686F" w:rsidRDefault="00AB3F20" w:rsidP="00FA720D">
      <w:pPr>
        <w:widowControl w:val="0"/>
        <w:autoSpaceDE w:val="0"/>
        <w:autoSpaceDN w:val="0"/>
        <w:adjustRightInd w:val="0"/>
        <w:spacing w:after="0" w:line="240" w:lineRule="auto"/>
        <w:jc w:val="right"/>
        <w:rPr>
          <w:rFonts w:ascii="Times New Roman" w:hAnsi="Times New Roman" w:cs="Times New Roman"/>
          <w:color w:val="000000"/>
          <w:kern w:val="0"/>
        </w:rPr>
      </w:pPr>
      <w:proofErr w:type="gramStart"/>
      <w:r>
        <w:rPr>
          <w:rFonts w:ascii="Arial" w:hAnsi="Arial" w:cs="Arial"/>
          <w:color w:val="000000"/>
          <w:kern w:val="0"/>
        </w:rPr>
        <w:t>{{ advocate.signature_date }}</w:t>
      </w:r>
      <w:proofErr w:type="spellStart"/>
      <w:proofErr w:type="gramEnd"/>
      <w:proofErr w:type="gramStart"/>
      <w:proofErr w:type="spellEnd"/>
      <w:proofErr w:type="gramEnd"/>
    </w:p>
    <w:p w14:paraId="70230185" w14:textId="055A2466" w:rsidR="0078686F" w:rsidRDefault="00407011">
      <w:pPr>
        <w:widowControl w:val="0"/>
        <w:autoSpaceDE w:val="0"/>
        <w:autoSpaceDN w:val="0"/>
        <w:adjustRightInd w:val="0"/>
        <w:spacing w:after="0" w:line="240" w:lineRule="auto"/>
        <w:rPr>
          <w:rFonts w:ascii="Arial" w:hAnsi="Arial" w:cs="Arial"/>
          <w:color w:val="000000"/>
          <w:kern w:val="0"/>
        </w:rPr>
      </w:pPr>
      <w:proofErr w:type="gramStart"/>
      <w:r>
        <w:rPr>
          <w:rFonts w:ascii="Arial" w:hAnsi="Arial" w:cs="Arial"/>
          <w:color w:val="000000"/>
          <w:kern w:val="0"/>
        </w:rPr>
        <w:t>{{ client }}</w:t>
      </w:r>
      <w:proofErr w:type="gramEnd"/>
    </w:p>
    <w:p w14:paraId="09FE2CF4" w14:textId="1289278F" w:rsidR="0078686F" w:rsidRDefault="00407011">
      <w:pPr>
        <w:widowControl w:val="0"/>
        <w:autoSpaceDE w:val="0"/>
        <w:autoSpaceDN w:val="0"/>
        <w:adjustRightInd w:val="0"/>
        <w:spacing w:after="0" w:line="240" w:lineRule="auto"/>
        <w:rPr>
          <w:rFonts w:ascii="Arial" w:hAnsi="Arial" w:cs="Arial"/>
          <w:color w:val="000000"/>
          <w:kern w:val="0"/>
        </w:rPr>
      </w:pPr>
      <w:proofErr w:type="gramStart"/>
      <w:r>
        <w:rPr>
          <w:rFonts w:ascii="Arial" w:hAnsi="Arial" w:cs="Arial"/>
          <w:color w:val="000000"/>
          <w:kern w:val="0"/>
        </w:rPr>
        <w:t>{{ client.address.block() }}</w:t>
      </w:r>
      <w:proofErr w:type="spellStart"/>
      <w:proofErr w:type="gramEnd"/>
      <w:proofErr w:type="gramStart"/>
      <w:proofErr w:type="spellEnd"/>
      <w:proofErr w:type="gramEnd"/>
      <w:proofErr w:type="gramStart"/>
      <w:proofErr w:type="gramEnd"/>
    </w:p>
    <w:p w14:paraId="770F33D3" w14:textId="77777777" w:rsidR="0078686F" w:rsidRDefault="0078686F">
      <w:pPr>
        <w:widowControl w:val="0"/>
        <w:autoSpaceDE w:val="0"/>
        <w:autoSpaceDN w:val="0"/>
        <w:adjustRightInd w:val="0"/>
        <w:spacing w:after="0" w:line="240" w:lineRule="auto"/>
        <w:rPr>
          <w:rFonts w:ascii="Arial" w:hAnsi="Arial" w:cs="Arial"/>
          <w:color w:val="000000"/>
          <w:kern w:val="0"/>
        </w:rPr>
      </w:pPr>
    </w:p>
    <w:p w14:paraId="1D4425C8" w14:textId="54DD3A66" w:rsidR="0078686F" w:rsidRDefault="00407011" w:rsidP="5BC00D81">
      <w:pPr>
        <w:widowControl w:val="0"/>
        <w:autoSpaceDE w:val="0"/>
        <w:autoSpaceDN w:val="0"/>
        <w:adjustRightInd w:val="0"/>
        <w:spacing w:after="0" w:line="240" w:lineRule="auto"/>
        <w:contextualSpacing/>
        <w:rPr>
          <w:rFonts w:ascii="Arial" w:eastAsia="Arial" w:hAnsi="Arial" w:cs="Arial"/>
          <w:color w:val="000000"/>
          <w:kern w:val="0"/>
        </w:rPr>
      </w:pPr>
      <w:r w:rsidRPr="5BC00D81">
        <w:rPr>
          <w:rFonts w:ascii="Arial" w:eastAsia="Arial" w:hAnsi="Arial" w:cs="Arial"/>
          <w:color w:val="000000"/>
          <w:kern w:val="0"/>
        </w:rPr>
        <w:t>Application #:</w:t>
        <w:tab/>
        <w:t>{{ legalserver_data.get(“case_number”) }}</w:t>
      </w:r>
      <w:proofErr w:type="spellStart"/>
      <w:proofErr w:type="spellEnd"/>
      <w:proofErr w:type="spellStart"/>
      <w:proofErr w:type="spellEnd"/>
    </w:p>
    <w:p w14:paraId="5A6A3482" w14:textId="074C54CA" w:rsidR="0078686F" w:rsidRDefault="00407011" w:rsidP="5BC00D81">
      <w:pPr>
        <w:widowControl w:val="0"/>
        <w:autoSpaceDE w:val="0"/>
        <w:autoSpaceDN w:val="0"/>
        <w:adjustRightInd w:val="0"/>
        <w:spacing w:after="0" w:line="240" w:lineRule="auto"/>
        <w:contextualSpacing/>
        <w:rPr>
          <w:rFonts w:ascii="Arial" w:eastAsia="Arial" w:hAnsi="Arial" w:cs="Arial"/>
          <w:color w:val="000000"/>
          <w:kern w:val="0"/>
        </w:rPr>
      </w:pPr>
      <w:r w:rsidRPr="5BC00D81">
        <w:rPr>
          <w:rFonts w:ascii="Arial" w:eastAsia="Arial" w:hAnsi="Arial" w:cs="Arial"/>
          <w:color w:val="000000"/>
          <w:kern w:val="0"/>
        </w:rPr>
        <w:t>Problem:</w:t>
        <w:tab/>
        <w:tab/>
        <w:t>{{ ls_matter_description }}</w:t>
      </w:r>
      <w:proofErr w:type="gramStart"/>
      <w:proofErr w:type="spellStart"/>
      <w:proofErr w:type="gramEnd"/>
      <w:proofErr w:type="gramStart"/>
      <w:proofErr w:type="spellEnd"/>
      <w:proofErr w:type="gramEnd"/>
    </w:p>
    <w:p w14:paraId="376D4AAD" w14:textId="77777777" w:rsidR="0078686F" w:rsidRDefault="0078686F">
      <w:pPr>
        <w:widowControl w:val="0"/>
        <w:autoSpaceDE w:val="0"/>
        <w:autoSpaceDN w:val="0"/>
        <w:adjustRightInd w:val="0"/>
        <w:spacing w:after="0" w:line="240" w:lineRule="auto"/>
        <w:rPr>
          <w:rFonts w:ascii="Arial" w:hAnsi="Arial" w:cs="Arial"/>
          <w:color w:val="000000"/>
          <w:kern w:val="0"/>
        </w:rPr>
      </w:pPr>
    </w:p>
    <w:p w14:paraId="76D69474" w14:textId="0D6ECFF0" w:rsidR="0078686F" w:rsidRDefault="00407011">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Dear {{ client.salutation(with_name=True) }},</w:t>
      </w:r>
      <w:proofErr w:type="gramStart"/>
      <w:proofErr w:type="spellStart"/>
      <w:proofErr w:type="gramEnd"/>
      <w:proofErr w:type="spellEnd"/>
      <w:proofErr w:type="spellStart"/>
      <w:proofErr w:type="spellEnd"/>
      <w:proofErr w:type="gramStart"/>
      <w:proofErr w:type="gramEnd"/>
    </w:p>
    <w:p w14:paraId="210A1C88" w14:textId="77777777" w:rsidR="0078686F" w:rsidRDefault="0078686F">
      <w:pPr>
        <w:widowControl w:val="0"/>
        <w:autoSpaceDE w:val="0"/>
        <w:autoSpaceDN w:val="0"/>
        <w:adjustRightInd w:val="0"/>
        <w:spacing w:after="0" w:line="240" w:lineRule="auto"/>
        <w:rPr>
          <w:rFonts w:ascii="Arial" w:hAnsi="Arial" w:cs="Arial"/>
          <w:color w:val="000000"/>
          <w:kern w:val="0"/>
        </w:rPr>
      </w:pPr>
    </w:p>
    <w:p w14:paraId="1BF54096" w14:textId="6FFB19D3" w:rsidR="0078686F" w:rsidRDefault="00407011">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You have called Community Legal Aid (CLA) for help with a legal problem.  From what you told us, I have given you some legal advice or ideas to help you with your issue.</w:t>
      </w:r>
    </w:p>
    <w:p w14:paraId="2ABB704B" w14:textId="77777777" w:rsidR="0078686F" w:rsidRDefault="0078686F">
      <w:pPr>
        <w:widowControl w:val="0"/>
        <w:autoSpaceDE w:val="0"/>
        <w:autoSpaceDN w:val="0"/>
        <w:adjustRightInd w:val="0"/>
        <w:spacing w:after="0" w:line="240" w:lineRule="auto"/>
        <w:rPr>
          <w:rFonts w:ascii="Arial" w:hAnsi="Arial" w:cs="Arial"/>
          <w:color w:val="000000"/>
          <w:kern w:val="0"/>
        </w:rPr>
      </w:pPr>
    </w:p>
    <w:p w14:paraId="73CFB0C1" w14:textId="77777777" w:rsidR="0078686F" w:rsidRDefault="00407011">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You may also find these helpful:</w:t>
      </w:r>
    </w:p>
    <w:p w14:paraId="01BCCF35" w14:textId="77777777" w:rsidR="0078686F" w:rsidRDefault="0078686F">
      <w:pPr>
        <w:widowControl w:val="0"/>
        <w:autoSpaceDE w:val="0"/>
        <w:autoSpaceDN w:val="0"/>
        <w:adjustRightInd w:val="0"/>
        <w:spacing w:after="0" w:line="240" w:lineRule="auto"/>
        <w:rPr>
          <w:rFonts w:ascii="Arial" w:hAnsi="Arial" w:cs="Arial"/>
          <w:color w:val="000000"/>
          <w:kern w:val="0"/>
        </w:rPr>
      </w:pPr>
    </w:p>
    <w:p w14:paraId="4365D7BB" w14:textId="7349EAED" w:rsidR="0078686F" w:rsidRDefault="00407011">
      <w:pPr>
        <w:widowControl w:val="0"/>
        <w:numPr>
          <w:ilvl w:val="0"/>
          <w:numId w:val="1"/>
        </w:numPr>
        <w:tabs>
          <w:tab w:val="left" w:pos="360"/>
        </w:tabs>
        <w:autoSpaceDE w:val="0"/>
        <w:autoSpaceDN w:val="0"/>
        <w:adjustRightInd w:val="0"/>
        <w:spacing w:after="0" w:line="240" w:lineRule="auto"/>
        <w:ind w:left="360" w:firstLine="0"/>
        <w:rPr>
          <w:rFonts w:ascii="Arial" w:hAnsi="Arial" w:cs="Arial"/>
          <w:color w:val="000000"/>
          <w:kern w:val="0"/>
        </w:rPr>
      </w:pPr>
      <w:r>
        <w:rPr>
          <w:rFonts w:ascii="Arial" w:hAnsi="Arial" w:cs="Arial"/>
          <w:b/>
          <w:bCs/>
          <w:color w:val="000000"/>
          <w:kern w:val="0"/>
        </w:rPr>
        <w:t>www.statelegalhelp.example is our statewide legal aid website.  It has a large library of self-help information.</w:t>
      </w:r>
    </w:p>
    <w:p w14:paraId="3511F29C" w14:textId="77777777" w:rsidR="0078686F" w:rsidRDefault="0078686F">
      <w:pPr>
        <w:widowControl w:val="0"/>
        <w:autoSpaceDE w:val="0"/>
        <w:autoSpaceDN w:val="0"/>
        <w:adjustRightInd w:val="0"/>
        <w:spacing w:after="0" w:line="240" w:lineRule="auto"/>
        <w:rPr>
          <w:rFonts w:ascii="Times New Roman" w:hAnsi="Times New Roman" w:cs="Times New Roman"/>
          <w:color w:val="000000"/>
          <w:kern w:val="0"/>
        </w:rPr>
      </w:pPr>
    </w:p>
    <w:p w14:paraId="0C9514B4" w14:textId="5A9F9ACA" w:rsidR="0078686F" w:rsidRDefault="00C600B5">
      <w:pPr>
        <w:widowControl w:val="0"/>
        <w:numPr>
          <w:ilvl w:val="0"/>
          <w:numId w:val="2"/>
        </w:numPr>
        <w:tabs>
          <w:tab w:val="left" w:pos="360"/>
        </w:tabs>
        <w:autoSpaceDE w:val="0"/>
        <w:autoSpaceDN w:val="0"/>
        <w:adjustRightInd w:val="0"/>
        <w:spacing w:after="0" w:line="240" w:lineRule="auto"/>
        <w:ind w:left="360" w:firstLine="0"/>
        <w:rPr>
          <w:rFonts w:ascii="Times New Roman" w:hAnsi="Times New Roman" w:cs="Times New Roman"/>
          <w:color w:val="000000"/>
          <w:kern w:val="0"/>
        </w:rPr>
      </w:pPr>
      <w:r>
        <w:rPr>
          <w:rFonts w:ascii="Arial" w:hAnsi="Arial" w:cs="Arial"/>
          <w:b/>
          <w:bCs/>
          <w:color w:val="000000"/>
          <w:kern w:val="0"/>
        </w:rPr>
        <w:t>Call 2-1-1 is your area's free information service.  It is available 24 hours a day and 365 days per year. TDD access is available.  The website is .</w:t>
      </w:r>
      <w:hyperlink r:id="rId10" w:history="1">
        <w:r w:rsidR="0078686F">
          <w:rPr>
            <w:rFonts w:ascii="Arial" w:hAnsi="Arial" w:cs="Arial"/>
            <w:color w:val="0000FF"/>
            <w:kern w:val="0"/>
            <w:u w:val="single" w:color="0000FF"/>
          </w:rPr>
          <w:t>www.211ct.org</w:t>
        </w:r>
      </w:hyperlink>
    </w:p>
    <w:p w14:paraId="4E48028D" w14:textId="77777777" w:rsidR="0078686F" w:rsidRDefault="0078686F">
      <w:pPr>
        <w:widowControl w:val="0"/>
        <w:autoSpaceDE w:val="0"/>
        <w:autoSpaceDN w:val="0"/>
        <w:adjustRightInd w:val="0"/>
        <w:spacing w:after="0" w:line="240" w:lineRule="auto"/>
        <w:rPr>
          <w:rFonts w:ascii="Times New Roman" w:hAnsi="Times New Roman" w:cs="Times New Roman"/>
          <w:color w:val="000000"/>
          <w:kern w:val="0"/>
        </w:rPr>
      </w:pPr>
    </w:p>
    <w:p w14:paraId="3B96A7CD" w14:textId="4460F21A" w:rsidR="0078686F" w:rsidRDefault="00407011">
      <w:pPr>
        <w:widowControl w:val="0"/>
        <w:autoSpaceDE w:val="0"/>
        <w:autoSpaceDN w:val="0"/>
        <w:adjustRightInd w:val="0"/>
        <w:spacing w:after="0" w:line="240" w:lineRule="auto"/>
        <w:rPr>
          <w:rFonts w:ascii="Times New Roman" w:hAnsi="Times New Roman" w:cs="Times New Roman"/>
          <w:color w:val="000000"/>
          <w:kern w:val="0"/>
        </w:rPr>
      </w:pPr>
      <w:r>
        <w:rPr>
          <w:rFonts w:ascii="Arial" w:hAnsi="Arial" w:cs="Arial"/>
          <w:color w:val="000000"/>
          <w:kern w:val="0"/>
        </w:rPr>
        <w:t>Please call CLA again if something changes or if you have another legal problem.  We would like to know your opinion.  Please fill out our “Client Satisfaction Survey” at .</w:t>
      </w:r>
      <w:hyperlink r:id="rId11" w:history="1">
        <w:r w:rsidR="0078686F">
          <w:rPr>
            <w:rFonts w:ascii="Arial" w:hAnsi="Arial" w:cs="Arial"/>
            <w:color w:val="0000FF"/>
            <w:kern w:val="0"/>
            <w:u w:val="single" w:color="0000FF"/>
          </w:rPr>
          <w:t>www.communitylegalaid.example</w:t>
        </w:r>
      </w:hyperlink>
    </w:p>
    <w:p w14:paraId="1DB02F61" w14:textId="77777777" w:rsidR="0078686F" w:rsidRDefault="0078686F">
      <w:pPr>
        <w:widowControl w:val="0"/>
        <w:autoSpaceDE w:val="0"/>
        <w:autoSpaceDN w:val="0"/>
        <w:adjustRightInd w:val="0"/>
        <w:spacing w:after="0" w:line="240" w:lineRule="auto"/>
        <w:rPr>
          <w:rFonts w:ascii="Times New Roman" w:hAnsi="Times New Roman" w:cs="Times New Roman"/>
          <w:color w:val="000000"/>
          <w:kern w:val="0"/>
        </w:rPr>
      </w:pPr>
    </w:p>
    <w:p w14:paraId="0B164FCB" w14:textId="73A9BBA6" w:rsidR="0078686F" w:rsidRDefault="00407011">
      <w:pPr>
        <w:widowControl w:val="0"/>
        <w:autoSpaceDE w:val="0"/>
        <w:autoSpaceDN w:val="0"/>
        <w:adjustRightInd w:val="0"/>
        <w:spacing w:after="0" w:line="240" w:lineRule="auto"/>
        <w:rPr>
          <w:rFonts w:ascii="Times New Roman" w:hAnsi="Times New Roman" w:cs="Times New Roman"/>
          <w:color w:val="000000"/>
          <w:kern w:val="0"/>
        </w:rPr>
      </w:pPr>
      <w:r>
        <w:rPr>
          <w:rFonts w:ascii="Arial" w:hAnsi="Arial" w:cs="Arial"/>
          <w:color w:val="000000"/>
          <w:kern w:val="0"/>
        </w:rPr>
        <w:t>Please note that receiving correspondence from Community Legal Aid does not mean that this office or any staff member is representing you.  Nothing contained in this communication should be considered an agreement for representation.  Despite this, SLS treats all communications as confidential.  Thank you.</w:t>
      </w:r>
    </w:p>
    <w:p w14:paraId="71FFD105" w14:textId="77777777" w:rsidR="0078686F" w:rsidRDefault="0078686F">
      <w:pPr>
        <w:widowControl w:val="0"/>
        <w:autoSpaceDE w:val="0"/>
        <w:autoSpaceDN w:val="0"/>
        <w:adjustRightInd w:val="0"/>
        <w:spacing w:after="0" w:line="240" w:lineRule="auto"/>
        <w:rPr>
          <w:rFonts w:ascii="Times New Roman" w:hAnsi="Times New Roman" w:cs="Times New Roman"/>
          <w:color w:val="000000"/>
          <w:kern w:val="0"/>
        </w:rPr>
      </w:pPr>
    </w:p>
    <w:p w14:paraId="28A49B4A" w14:textId="442CF089" w:rsidR="0078686F" w:rsidRPr="00762330" w:rsidRDefault="00407011" w:rsidP="0E785A41">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Sincerely,</w:t>
      </w:r>
    </w:p>
    <w:p w14:paraId="162816D0" w14:textId="1E16D70B" w:rsidR="4356C8FC" w:rsidRDefault="4356C8FC" w:rsidP="5BC00D81">
      <w:pPr>
        <w:widowControl w:val="0"/>
        <w:spacing w:after="0" w:line="240" w:lineRule="auto"/>
        <w:rPr>
          <w:rFonts w:ascii="Arial" w:eastAsia="Arial" w:hAnsi="Arial" w:cs="Arial"/>
          <w:color w:val="000000" w:themeColor="text1"/>
        </w:rPr>
      </w:pPr>
      <w:proofErr w:type="gramStart"/>
      <w:r w:rsidRPr="5BC00D81">
        <w:rPr>
          <w:rFonts w:ascii="Arial" w:eastAsia="Arial" w:hAnsi="Arial" w:cs="Arial"/>
          <w:color w:val="000000" w:themeColor="text1"/>
        </w:rPr>
        <w:t>{{ advocate.signature }}</w:t>
      </w:r>
      <w:proofErr w:type="spellStart"/>
      <w:proofErr w:type="gramEnd"/>
      <w:proofErr w:type="gramStart"/>
      <w:proofErr w:type="spellEnd"/>
      <w:proofErr w:type="gramEnd"/>
    </w:p>
    <w:p w14:paraId="0C4DAD39" w14:textId="08E238B4" w:rsidR="5E2619D4" w:rsidRDefault="5E2619D4" w:rsidP="5BC00D81">
      <w:pPr>
        <w:spacing w:after="0" w:line="240" w:lineRule="auto"/>
        <w:rPr>
          <w:rFonts w:ascii="Arial" w:eastAsia="Arial" w:hAnsi="Arial" w:cs="Arial"/>
          <w:color w:val="000000" w:themeColor="text1"/>
        </w:rPr>
      </w:pPr>
      <w:proofErr w:type="gramStart"/>
      <w:r w:rsidRPr="5BC00D81">
        <w:rPr>
          <w:rFonts w:ascii="Arial" w:eastAsia="Arial" w:hAnsi="Arial" w:cs="Arial"/>
          <w:color w:val="000000" w:themeColor="text1"/>
        </w:rPr>
        <w:t>{{ advocate }}</w:t>
      </w:r>
      <w:proofErr w:type="gramEnd"/>
    </w:p>
    <w:p w14:paraId="2B7BDC48" w14:textId="77777777" w:rsidR="00EE6AD4" w:rsidRDefault="00407011">
      <w:pPr>
        <w:widowControl w:val="0"/>
        <w:autoSpaceDE w:val="0"/>
        <w:autoSpaceDN w:val="0"/>
        <w:adjustRightInd w:val="0"/>
        <w:spacing w:after="0" w:line="240" w:lineRule="auto"/>
      </w:pPr>
      <w:r>
        <w:rPr>
          <w:rFonts w:ascii="Arial" w:hAnsi="Arial" w:cs="Arial"/>
          <w:color w:val="000000"/>
          <w:kern w:val="0"/>
        </w:rPr>
        <w:t>Advocate</w:t>
      </w:r>
    </w:p>
    <w:sectPr w:rsidR="00EE6AD4">
      <w:headerReference w:type="default" r:id="rId14"/>
      <w:headerReference w:type="first" r:id="rId15"/>
      <w:headerReference w:type="even" r:id="rId16"/>
      <w:footerReference w:type="default" r:id="rId17"/>
      <w:footerReference w:type="first" r:id="rId18"/>
      <w:footerReference w:type="even" r:id="rId1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7016331">
    <w:abstractNumId w:val="0"/>
  </w:num>
  <w:num w:numId="2" w16cid:durableId="95514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04"/>
    <w:rsid w:val="00002E7C"/>
    <w:rsid w:val="000176F5"/>
    <w:rsid w:val="00036EDD"/>
    <w:rsid w:val="0010674A"/>
    <w:rsid w:val="002A0B54"/>
    <w:rsid w:val="0034507A"/>
    <w:rsid w:val="00407011"/>
    <w:rsid w:val="00420DE1"/>
    <w:rsid w:val="00490B71"/>
    <w:rsid w:val="00494A9F"/>
    <w:rsid w:val="005B182E"/>
    <w:rsid w:val="007018EC"/>
    <w:rsid w:val="00762330"/>
    <w:rsid w:val="0078686F"/>
    <w:rsid w:val="0078E0AE"/>
    <w:rsid w:val="00820504"/>
    <w:rsid w:val="008225B1"/>
    <w:rsid w:val="009B61CF"/>
    <w:rsid w:val="00A50BAF"/>
    <w:rsid w:val="00A91849"/>
    <w:rsid w:val="00AB3F20"/>
    <w:rsid w:val="00B50957"/>
    <w:rsid w:val="00B908FB"/>
    <w:rsid w:val="00C600B5"/>
    <w:rsid w:val="00CB424A"/>
    <w:rsid w:val="00D73D59"/>
    <w:rsid w:val="00D80268"/>
    <w:rsid w:val="00EE6AD4"/>
    <w:rsid w:val="00F93FFF"/>
    <w:rsid w:val="00FA720D"/>
    <w:rsid w:val="026E5983"/>
    <w:rsid w:val="03B1BD5A"/>
    <w:rsid w:val="0652F7EC"/>
    <w:rsid w:val="076860BC"/>
    <w:rsid w:val="08C9A605"/>
    <w:rsid w:val="09920A0C"/>
    <w:rsid w:val="09DF7DC5"/>
    <w:rsid w:val="0A6F928E"/>
    <w:rsid w:val="0A838390"/>
    <w:rsid w:val="0BBF149D"/>
    <w:rsid w:val="0C0D201A"/>
    <w:rsid w:val="0C2C72CE"/>
    <w:rsid w:val="0DFC544E"/>
    <w:rsid w:val="0E10DE29"/>
    <w:rsid w:val="0E785A41"/>
    <w:rsid w:val="0F8D06A8"/>
    <w:rsid w:val="1064C393"/>
    <w:rsid w:val="10C7697C"/>
    <w:rsid w:val="133199C6"/>
    <w:rsid w:val="14E1EE3A"/>
    <w:rsid w:val="15252C10"/>
    <w:rsid w:val="1673346E"/>
    <w:rsid w:val="1927A7D3"/>
    <w:rsid w:val="19DF94F3"/>
    <w:rsid w:val="1A3D2F41"/>
    <w:rsid w:val="1C9E4DE0"/>
    <w:rsid w:val="1D1D0E23"/>
    <w:rsid w:val="1DA72C70"/>
    <w:rsid w:val="1EEADB1A"/>
    <w:rsid w:val="1F6025FD"/>
    <w:rsid w:val="200AB1D6"/>
    <w:rsid w:val="2079D02D"/>
    <w:rsid w:val="21B79FC2"/>
    <w:rsid w:val="23611948"/>
    <w:rsid w:val="23CDCACA"/>
    <w:rsid w:val="24B9EE16"/>
    <w:rsid w:val="26B79E37"/>
    <w:rsid w:val="271FC00B"/>
    <w:rsid w:val="28E88FFA"/>
    <w:rsid w:val="29CC8518"/>
    <w:rsid w:val="2C8EA732"/>
    <w:rsid w:val="2D032624"/>
    <w:rsid w:val="2D1EFEE1"/>
    <w:rsid w:val="2D3144A3"/>
    <w:rsid w:val="2DDFC464"/>
    <w:rsid w:val="2EF422AC"/>
    <w:rsid w:val="314D60A9"/>
    <w:rsid w:val="330EADD4"/>
    <w:rsid w:val="332D475E"/>
    <w:rsid w:val="34BAC67C"/>
    <w:rsid w:val="35792E6E"/>
    <w:rsid w:val="3608A71A"/>
    <w:rsid w:val="36EB8F7D"/>
    <w:rsid w:val="387BF14A"/>
    <w:rsid w:val="3888FFF7"/>
    <w:rsid w:val="38B7C10D"/>
    <w:rsid w:val="3988CF3C"/>
    <w:rsid w:val="3A2C3BFF"/>
    <w:rsid w:val="3AB603EF"/>
    <w:rsid w:val="3B110588"/>
    <w:rsid w:val="3CB78298"/>
    <w:rsid w:val="3E48300E"/>
    <w:rsid w:val="3F2DB8EA"/>
    <w:rsid w:val="3FE87D06"/>
    <w:rsid w:val="425080B3"/>
    <w:rsid w:val="42ED24F0"/>
    <w:rsid w:val="4356C8FC"/>
    <w:rsid w:val="4368408E"/>
    <w:rsid w:val="44E1EA3B"/>
    <w:rsid w:val="4536B906"/>
    <w:rsid w:val="470CE26E"/>
    <w:rsid w:val="4823677D"/>
    <w:rsid w:val="4886524E"/>
    <w:rsid w:val="49AD610D"/>
    <w:rsid w:val="4A179738"/>
    <w:rsid w:val="4A94CED8"/>
    <w:rsid w:val="4CF87EFC"/>
    <w:rsid w:val="4D14AC48"/>
    <w:rsid w:val="4D629580"/>
    <w:rsid w:val="4DC9AE01"/>
    <w:rsid w:val="4DE8BB6E"/>
    <w:rsid w:val="4E1E7D63"/>
    <w:rsid w:val="4EA6C122"/>
    <w:rsid w:val="4F16327D"/>
    <w:rsid w:val="50FCC49F"/>
    <w:rsid w:val="52648827"/>
    <w:rsid w:val="52E5B48A"/>
    <w:rsid w:val="54AB6E63"/>
    <w:rsid w:val="54BC5897"/>
    <w:rsid w:val="54D6BFC3"/>
    <w:rsid w:val="56171F4D"/>
    <w:rsid w:val="5636A63F"/>
    <w:rsid w:val="57A3EFE0"/>
    <w:rsid w:val="597CE76F"/>
    <w:rsid w:val="5ABB851D"/>
    <w:rsid w:val="5AC334FD"/>
    <w:rsid w:val="5B9A4161"/>
    <w:rsid w:val="5BB77A42"/>
    <w:rsid w:val="5BC00D81"/>
    <w:rsid w:val="5BDCE024"/>
    <w:rsid w:val="5CCD4E19"/>
    <w:rsid w:val="5D1D7E50"/>
    <w:rsid w:val="5E1E47FF"/>
    <w:rsid w:val="5E2619D4"/>
    <w:rsid w:val="5FACAA5F"/>
    <w:rsid w:val="61D24F3C"/>
    <w:rsid w:val="668A2114"/>
    <w:rsid w:val="6BD83804"/>
    <w:rsid w:val="6C3BAE24"/>
    <w:rsid w:val="6CCA7353"/>
    <w:rsid w:val="6D42B4C1"/>
    <w:rsid w:val="6DCB1290"/>
    <w:rsid w:val="6EA5D7D7"/>
    <w:rsid w:val="6EE8917E"/>
    <w:rsid w:val="6F5A28BC"/>
    <w:rsid w:val="6FA497A8"/>
    <w:rsid w:val="70B5DA2F"/>
    <w:rsid w:val="74863258"/>
    <w:rsid w:val="75166A9E"/>
    <w:rsid w:val="7551BE73"/>
    <w:rsid w:val="757C3C17"/>
    <w:rsid w:val="771E4843"/>
    <w:rsid w:val="773CCBD1"/>
    <w:rsid w:val="77459216"/>
    <w:rsid w:val="789AACCA"/>
    <w:rsid w:val="78B7DAC2"/>
    <w:rsid w:val="7B1A5C7B"/>
    <w:rsid w:val="7D60F92E"/>
    <w:rsid w:val="7F65A1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C8887A4"/>
  <w14:defaultImageDpi w14:val="0"/>
  <w15:docId w15:val="{51C3AAF7-5DD2-A740-91F5-7B39C274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legalaid.exampl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unitylegalaid.example" TargetMode="External"/><Relationship Id="rId5" Type="http://schemas.openxmlformats.org/officeDocument/2006/relationships/styles" Target="styles.xml"/><Relationship Id="rId10" Type="http://schemas.openxmlformats.org/officeDocument/2006/relationships/hyperlink" Target="http://www.211ct" TargetMode="External"/><Relationship Id="rId4" Type="http://schemas.openxmlformats.org/officeDocument/2006/relationships/numbering" Target="numbering.xml"/><Relationship Id="rId9" Type="http://schemas.openxmlformats.org/officeDocument/2006/relationships/hyperlink" Target="http://www.statelegalhelp.exampl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F949AC19AFA4EBE88B71310E1AF3D" ma:contentTypeVersion="13" ma:contentTypeDescription="Create a new document." ma:contentTypeScope="" ma:versionID="1e53d54403353ea85061f20ed57dce47">
  <xsd:schema xmlns:xsd="http://www.w3.org/2001/XMLSchema" xmlns:xs="http://www.w3.org/2001/XMLSchema" xmlns:p="http://schemas.microsoft.com/office/2006/metadata/properties" xmlns:ns2="5325f5a0-e607-4eff-9d4f-bc1143b03fff" xmlns:ns3="0316f411-88e1-4510-b8a0-ccabaed4f563" targetNamespace="http://schemas.microsoft.com/office/2006/metadata/properties" ma:root="true" ma:fieldsID="77acf8cb6d045c8d7800053ab0c325f0" ns2:_="" ns3:_="">
    <xsd:import namespace="5325f5a0-e607-4eff-9d4f-bc1143b03fff"/>
    <xsd:import namespace="0316f411-88e1-4510-b8a0-ccabaed4f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f5a0-e607-4eff-9d4f-bc1143b03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251472-baf0-41e4-bc8c-ab24e750c8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6f411-88e1-4510-b8a0-ccabaed4f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b01ba2-864f-494d-a1d0-7b15265a7b50}" ma:internalName="TaxCatchAll" ma:showField="CatchAllData" ma:web="0316f411-88e1-4510-b8a0-ccabaed4f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25f5a0-e607-4eff-9d4f-bc1143b03fff">
      <Terms xmlns="http://schemas.microsoft.com/office/infopath/2007/PartnerControls"/>
    </lcf76f155ced4ddcb4097134ff3c332f>
    <TaxCatchAll xmlns="0316f411-88e1-4510-b8a0-ccabaed4f563" xsi:nil="true"/>
  </documentManagement>
</p:properties>
</file>

<file path=customXml/itemProps1.xml><?xml version="1.0" encoding="utf-8"?>
<ds:datastoreItem xmlns:ds="http://schemas.openxmlformats.org/officeDocument/2006/customXml" ds:itemID="{B43C84A2-2751-4000-A64E-CB2BE3CA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f5a0-e607-4eff-9d4f-bc1143b03fff"/>
    <ds:schemaRef ds:uri="0316f411-88e1-4510-b8a0-ccabaed4f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BC58F-584D-4588-90A8-489896CE6D70}">
  <ds:schemaRefs>
    <ds:schemaRef ds:uri="http://schemas.microsoft.com/sharepoint/v3/contenttype/forms"/>
  </ds:schemaRefs>
</ds:datastoreItem>
</file>

<file path=customXml/itemProps3.xml><?xml version="1.0" encoding="utf-8"?>
<ds:datastoreItem xmlns:ds="http://schemas.openxmlformats.org/officeDocument/2006/customXml" ds:itemID="{AB2FFE73-BDE3-4EDE-BBF4-226706EEDA1A}">
  <ds:schemaRefs>
    <ds:schemaRef ds:uri="http://schemas.microsoft.com/office/2006/metadata/properties"/>
    <ds:schemaRef ds:uri="http://schemas.microsoft.com/office/infopath/2007/PartnerControls"/>
    <ds:schemaRef ds:uri="5325f5a0-e607-4eff-9d4f-bc1143b03fff"/>
    <ds:schemaRef ds:uri="0316f411-88e1-4510-b8a0-ccabaed4f56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McCarthy</dc:creator>
  <cp:keywords/>
  <dc:description/>
  <cp:lastModifiedBy>Jack Adamson</cp:lastModifiedBy>
  <cp:revision>30</cp:revision>
  <dcterms:created xsi:type="dcterms:W3CDTF">2025-06-03T17:22:00Z</dcterms:created>
  <dcterms:modified xsi:type="dcterms:W3CDTF">2026-04-24T00:00:00Z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0x010100C13F949AC19AFA4EBE88B71310E1AF3D</vt:lpwstr>
  </property>
  <property fmtid="{D5CDD505-2E9C-101B-9397-08002B2CF9AE}" pid="3" name="MediaServiceImageTags">
    <vt:lpwstr/>
  </property>
</Properties>
</file>